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FAB7" w14:textId="2966D827" w:rsidR="0098514E" w:rsidRPr="00CF5773" w:rsidRDefault="00CF5773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518" w:lineRule="exact"/>
        <w:ind w:firstLine="0"/>
        <w:jc w:val="center"/>
        <w:rPr>
          <w:rFonts w:ascii="Helvetica" w:hAnsi="Helvetica" w:cs="Helvetica"/>
          <w:b/>
          <w:bCs/>
          <w:sz w:val="28"/>
          <w:szCs w:val="28"/>
          <w:u w:val="single"/>
        </w:rPr>
      </w:pPr>
      <w:r w:rsidRPr="00CF5773">
        <w:rPr>
          <w:rFonts w:ascii="Helvetica" w:eastAsia="Times New Roman" w:hAnsi="Helvetica" w:cs="Times New Roman"/>
          <w:b/>
          <w:bCs/>
          <w:color w:val="000000"/>
          <w:sz w:val="28"/>
          <w:szCs w:val="28"/>
          <w:u w:val="single"/>
        </w:rPr>
        <w:t xml:space="preserve">Outstanding Performance by an Ensemble in </w:t>
      </w:r>
      <w:r w:rsidRPr="00CF5773">
        <w:rPr>
          <w:rFonts w:ascii="Helvetica" w:hAnsi="Helvetica" w:cs="Helvetica"/>
          <w:b/>
          <w:bCs/>
          <w:sz w:val="28"/>
          <w:szCs w:val="28"/>
          <w:u w:val="single"/>
        </w:rPr>
        <w:t>a</w:t>
      </w:r>
      <w:r w:rsidR="0098514E" w:rsidRPr="00CF5773">
        <w:rPr>
          <w:rFonts w:ascii="Helvetica" w:hAnsi="Helvetica" w:cs="Helvetica"/>
          <w:b/>
          <w:bCs/>
          <w:sz w:val="28"/>
          <w:szCs w:val="28"/>
          <w:u w:val="single"/>
        </w:rPr>
        <w:t xml:space="preserve"> Comedy Series</w:t>
      </w:r>
    </w:p>
    <w:p w14:paraId="75A22009" w14:textId="77777777" w:rsidR="0098514E" w:rsidRPr="00CF5773" w:rsidRDefault="0098514E" w:rsidP="00985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9EFD8E" w14:textId="59E6FB33" w:rsidR="0098514E" w:rsidRPr="00CF5773" w:rsidRDefault="00CF5773" w:rsidP="00CF577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CF5773">
        <w:rPr>
          <w:rFonts w:ascii="Helvetica" w:hAnsi="Helvetica" w:cs="Helvetica"/>
          <w:b/>
          <w:bCs/>
          <w:sz w:val="24"/>
          <w:szCs w:val="24"/>
        </w:rPr>
        <w:t>“Abbott Elementary”</w:t>
      </w:r>
    </w:p>
    <w:p w14:paraId="51FAA7D0" w14:textId="77777777" w:rsidR="0098514E" w:rsidRPr="00CF5773" w:rsidRDefault="0098514E" w:rsidP="00985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07722C4C" w14:textId="77777777" w:rsidR="0098514E" w:rsidRPr="00CF5773" w:rsidRDefault="0098514E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720"/>
        <w:rPr>
          <w:rFonts w:ascii="Helvetica" w:hAnsi="Helvetica" w:cs="Helvetica"/>
        </w:rPr>
      </w:pPr>
      <w:r w:rsidRPr="00CF5773">
        <w:rPr>
          <w:rFonts w:ascii="Helvetica" w:hAnsi="Helvetica" w:cs="Helvetica"/>
        </w:rPr>
        <w:t>QUINTA BRUNSON:  Wow, guys, wow, thank you so much.  Just, that's what I need to say first, thank you so much.  What an honor to be honored by our peers in this way.  I know for me, especially, this means a lot because being a part of this ensemble means the world to me.  I, unfortunately and fortunately, spend a lot of time on both </w:t>
      </w:r>
      <w:r w:rsidRPr="00CF5773">
        <w:rPr>
          <w:rFonts w:ascii="Helvetica" w:hAnsi="Helvetica" w:cs="Helvetica"/>
        </w:rPr>
        <w:noBreakHyphen/>
      </w:r>
      <w:r w:rsidRPr="00CF5773">
        <w:rPr>
          <w:rFonts w:ascii="Helvetica" w:hAnsi="Helvetica" w:cs="Helvetica"/>
        </w:rPr>
        <w:noBreakHyphen/>
        <w:t xml:space="preserve"> on three sides of this, </w:t>
      </w:r>
      <w:proofErr w:type="gramStart"/>
      <w:r w:rsidRPr="00CF5773">
        <w:rPr>
          <w:rFonts w:ascii="Helvetica" w:hAnsi="Helvetica" w:cs="Helvetica"/>
        </w:rPr>
        <w:t>producer</w:t>
      </w:r>
      <w:proofErr w:type="gramEnd"/>
      <w:r w:rsidRPr="00CF5773">
        <w:rPr>
          <w:rFonts w:ascii="Helvetica" w:hAnsi="Helvetica" w:cs="Helvetica"/>
        </w:rPr>
        <w:t xml:space="preserve"> and creator, and when I get to be a part of this ensemble, it allows me to </w:t>
      </w:r>
      <w:r w:rsidRPr="00CF5773">
        <w:rPr>
          <w:rFonts w:ascii="Helvetica" w:hAnsi="Helvetica" w:cs="Helvetica"/>
        </w:rPr>
        <w:noBreakHyphen/>
      </w:r>
      <w:r w:rsidRPr="00CF5773">
        <w:rPr>
          <w:rFonts w:ascii="Helvetica" w:hAnsi="Helvetica" w:cs="Helvetica"/>
        </w:rPr>
        <w:noBreakHyphen/>
        <w:t xml:space="preserve"> that wasn't a humble brag.  It's the worst.  </w:t>
      </w:r>
    </w:p>
    <w:p w14:paraId="421A0EE4" w14:textId="77777777" w:rsidR="0098514E" w:rsidRPr="00CF5773" w:rsidRDefault="0098514E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720"/>
        <w:rPr>
          <w:rFonts w:ascii="Helvetica" w:hAnsi="Helvetica" w:cs="Helvetica"/>
        </w:rPr>
      </w:pPr>
      <w:r w:rsidRPr="00CF5773">
        <w:rPr>
          <w:rFonts w:ascii="Helvetica" w:hAnsi="Helvetica" w:cs="Helvetica"/>
        </w:rPr>
        <w:t>But when I get to be a part of this ensemble, these people bring me back down to earth.  They make me a better actor.  They allow me to become an actress that I'm proud of.  Which sometimes acting feels like the hardest, most </w:t>
      </w:r>
      <w:r w:rsidRPr="00CF5773">
        <w:rPr>
          <w:rFonts w:ascii="Helvetica" w:hAnsi="Helvetica" w:cs="Helvetica"/>
        </w:rPr>
        <w:noBreakHyphen/>
      </w:r>
      <w:r w:rsidRPr="00CF5773">
        <w:rPr>
          <w:rFonts w:ascii="Helvetica" w:hAnsi="Helvetica" w:cs="Helvetica"/>
        </w:rPr>
        <w:noBreakHyphen/>
        <w:t xml:space="preserve"> the part ever my job that I could tune out, but I don't want to.  I want to be an actor, and I want to be a good one.  And to be part of this ensemble makes me a better actor every single day.  </w:t>
      </w:r>
    </w:p>
    <w:p w14:paraId="7CBA0BE7" w14:textId="77777777" w:rsidR="0098514E" w:rsidRPr="00CF5773" w:rsidRDefault="0098514E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720"/>
        <w:rPr>
          <w:rFonts w:ascii="Helvetica" w:hAnsi="Helvetica" w:cs="Helvetica"/>
        </w:rPr>
      </w:pPr>
      <w:proofErr w:type="gramStart"/>
      <w:r w:rsidRPr="00CF5773">
        <w:rPr>
          <w:rFonts w:ascii="Helvetica" w:hAnsi="Helvetica" w:cs="Helvetica"/>
        </w:rPr>
        <w:t>So</w:t>
      </w:r>
      <w:proofErr w:type="gramEnd"/>
      <w:r w:rsidRPr="00CF5773">
        <w:rPr>
          <w:rFonts w:ascii="Helvetica" w:hAnsi="Helvetica" w:cs="Helvetica"/>
        </w:rPr>
        <w:t xml:space="preserve"> thank you for recognizing the work of these amazing people.  They are the best and they are so </w:t>
      </w:r>
      <w:proofErr w:type="gramStart"/>
      <w:r w:rsidRPr="00CF5773">
        <w:rPr>
          <w:rFonts w:ascii="Helvetica" w:hAnsi="Helvetica" w:cs="Helvetica"/>
        </w:rPr>
        <w:t>fucking funny</w:t>
      </w:r>
      <w:proofErr w:type="gramEnd"/>
      <w:r w:rsidRPr="00CF5773">
        <w:rPr>
          <w:rFonts w:ascii="Helvetica" w:hAnsi="Helvetica" w:cs="Helvetica"/>
        </w:rPr>
        <w:t xml:space="preserve"> all the time, y'all.  They're so funny.  They really are so funny and good at acting.  </w:t>
      </w:r>
    </w:p>
    <w:p w14:paraId="08679D46" w14:textId="77777777" w:rsidR="0098514E" w:rsidRPr="00CF5773" w:rsidRDefault="0098514E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720"/>
        <w:rPr>
          <w:rFonts w:ascii="Helvetica" w:hAnsi="Helvetica" w:cs="Helvetica"/>
        </w:rPr>
      </w:pPr>
      <w:r w:rsidRPr="00CF5773">
        <w:rPr>
          <w:rFonts w:ascii="Helvetica" w:hAnsi="Helvetica" w:cs="Helvetica"/>
        </w:rPr>
        <w:t xml:space="preserve">I'm in awe of all of them at every single turn.  And we just want to say thank you </w:t>
      </w:r>
      <w:proofErr w:type="gramStart"/>
      <w:r w:rsidRPr="00CF5773">
        <w:rPr>
          <w:rFonts w:ascii="Helvetica" w:hAnsi="Helvetica" w:cs="Helvetica"/>
        </w:rPr>
        <w:t>And</w:t>
      </w:r>
      <w:proofErr w:type="gramEnd"/>
      <w:r w:rsidRPr="00CF5773">
        <w:rPr>
          <w:rFonts w:ascii="Helvetica" w:hAnsi="Helvetica" w:cs="Helvetica"/>
        </w:rPr>
        <w:t xml:space="preserve"> honored to be in a category with such amazing shows with amazing actors, peers of ours.  </w:t>
      </w:r>
    </w:p>
    <w:p w14:paraId="0A093FC1" w14:textId="77777777" w:rsidR="0098514E" w:rsidRPr="00CF5773" w:rsidRDefault="0098514E" w:rsidP="00CF5773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720"/>
        <w:rPr>
          <w:rFonts w:ascii="Helvetica" w:hAnsi="Helvetica" w:cs="Helvetica"/>
        </w:rPr>
      </w:pPr>
      <w:r w:rsidRPr="00CF5773">
        <w:rPr>
          <w:rFonts w:ascii="Helvetica" w:hAnsi="Helvetica" w:cs="Helvetica"/>
        </w:rPr>
        <w:t xml:space="preserve">The Peer Award hits different, don't it?  I feel good.  I know, hey, girl! Thank you.  I feel like...five, four, three, two, one.  </w:t>
      </w:r>
    </w:p>
    <w:p w14:paraId="42154733" w14:textId="1FDF80DE" w:rsidR="00CB0852" w:rsidRPr="00CF5773" w:rsidRDefault="0098514E" w:rsidP="00CF5773">
      <w:pPr>
        <w:spacing w:line="480" w:lineRule="auto"/>
        <w:rPr>
          <w:rFonts w:ascii="Helvetica" w:hAnsi="Helvetica" w:cs="Helvetica"/>
          <w:sz w:val="24"/>
          <w:szCs w:val="24"/>
        </w:rPr>
      </w:pPr>
      <w:r w:rsidRPr="00CF5773">
        <w:rPr>
          <w:rFonts w:ascii="Helvetica" w:hAnsi="Helvetica" w:cs="Helvetica"/>
          <w:sz w:val="24"/>
          <w:szCs w:val="24"/>
        </w:rPr>
        <w:t>Thank you! Thank you, everybody!</w:t>
      </w:r>
    </w:p>
    <w:sectPr w:rsidR="00CB0852" w:rsidRPr="00CF57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2A5ED" w14:textId="77777777" w:rsidR="00CF5773" w:rsidRDefault="00CF5773" w:rsidP="00CF5773">
      <w:pPr>
        <w:spacing w:after="0" w:line="240" w:lineRule="auto"/>
      </w:pPr>
      <w:r>
        <w:separator/>
      </w:r>
    </w:p>
  </w:endnote>
  <w:endnote w:type="continuationSeparator" w:id="0">
    <w:p w14:paraId="0D4B3A38" w14:textId="77777777" w:rsidR="00CF5773" w:rsidRDefault="00CF5773" w:rsidP="00CF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FF953" w14:textId="77777777" w:rsidR="00CF5773" w:rsidRDefault="00CF5773" w:rsidP="00CF5773">
      <w:pPr>
        <w:spacing w:after="0" w:line="240" w:lineRule="auto"/>
      </w:pPr>
      <w:r>
        <w:separator/>
      </w:r>
    </w:p>
  </w:footnote>
  <w:footnote w:type="continuationSeparator" w:id="0">
    <w:p w14:paraId="1A3D6A90" w14:textId="77777777" w:rsidR="00CF5773" w:rsidRDefault="00CF5773" w:rsidP="00CF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0055" w14:textId="12D8E3C8" w:rsidR="00CF5773" w:rsidRDefault="00CF5773">
    <w:pPr>
      <w:pStyle w:val="Header"/>
    </w:pPr>
    <w:r>
      <w:rPr>
        <w:noProof/>
        <w:bdr w:val="none" w:sz="0" w:space="0" w:color="auto" w:frame="1"/>
      </w:rPr>
      <w:drawing>
        <wp:inline distT="0" distB="0" distL="0" distR="0" wp14:anchorId="25A7247C" wp14:editId="182F5EB3">
          <wp:extent cx="13716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4E"/>
    <w:rsid w:val="0098514E"/>
    <w:rsid w:val="00CB0852"/>
    <w:rsid w:val="00CF5773"/>
    <w:rsid w:val="00E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6FFC"/>
  <w15:chartTrackingRefBased/>
  <w15:docId w15:val="{9B887A82-B80A-40AD-AB69-872D2824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 0"/>
    <w:rsid w:val="0098514E"/>
    <w:pPr>
      <w:autoSpaceDE w:val="0"/>
      <w:autoSpaceDN w:val="0"/>
      <w:adjustRightInd w:val="0"/>
      <w:spacing w:after="0" w:line="240" w:lineRule="auto"/>
      <w:ind w:hanging="1152"/>
    </w:pPr>
    <w:rPr>
      <w:rFonts w:ascii="Courier New" w:hAnsi="Courier New" w:cs="Courier New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773"/>
  </w:style>
  <w:style w:type="paragraph" w:styleId="Footer">
    <w:name w:val="footer"/>
    <w:basedOn w:val="Normal"/>
    <w:link w:val="FooterChar"/>
    <w:uiPriority w:val="99"/>
    <w:unhideWhenUsed/>
    <w:rsid w:val="00CF5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4921.986C40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Bollman Farfan</dc:creator>
  <cp:keywords/>
  <dc:description/>
  <cp:lastModifiedBy>Christina Canseco</cp:lastModifiedBy>
  <cp:revision>2</cp:revision>
  <dcterms:created xsi:type="dcterms:W3CDTF">2023-02-27T01:52:00Z</dcterms:created>
  <dcterms:modified xsi:type="dcterms:W3CDTF">2023-03-04T04:35:00Z</dcterms:modified>
</cp:coreProperties>
</file>