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69AE6" w14:textId="77777777" w:rsidR="003E47F8" w:rsidRPr="00BB23F9" w:rsidRDefault="003E47F8" w:rsidP="003E47F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kern w:val="0"/>
          <w:sz w:val="24"/>
          <w:szCs w:val="24"/>
        </w:rPr>
      </w:pPr>
    </w:p>
    <w:p w14:paraId="04B586BD" w14:textId="2BDEB0D4" w:rsidR="003E47F8" w:rsidRPr="00BB23F9" w:rsidRDefault="00BB23F9" w:rsidP="00BB23F9">
      <w:pPr>
        <w:pStyle w:val="Colloquy1"/>
        <w:tabs>
          <w:tab w:val="clear" w:pos="3312"/>
          <w:tab w:val="clear" w:pos="4032"/>
          <w:tab w:val="clear" w:pos="4752"/>
          <w:tab w:val="clear" w:pos="5472"/>
          <w:tab w:val="clear" w:pos="6192"/>
          <w:tab w:val="clear" w:pos="6912"/>
          <w:tab w:val="clear" w:pos="7632"/>
          <w:tab w:val="clear" w:pos="8352"/>
          <w:tab w:val="clear" w:pos="9072"/>
          <w:tab w:val="clear" w:pos="979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518" w:lineRule="exact"/>
        <w:ind w:firstLine="0"/>
        <w:jc w:val="center"/>
        <w:rPr>
          <w:rFonts w:ascii="Helvetica" w:hAnsi="Helvetica" w:cs="Helvetica"/>
          <w:sz w:val="22"/>
          <w:szCs w:val="22"/>
        </w:rPr>
      </w:pPr>
      <w:r w:rsidRPr="00BB23F9">
        <w:rPr>
          <w:rFonts w:ascii="Helvetica" w:hAnsi="Helvetica" w:cs="Helvetica"/>
          <w:b/>
          <w:bCs/>
          <w:color w:val="000000"/>
          <w:sz w:val="22"/>
          <w:szCs w:val="22"/>
          <w:u w:val="single"/>
        </w:rPr>
        <w:t>Outstanding Performance by a Male Actor in a Television Movie or Limited Series</w:t>
      </w:r>
    </w:p>
    <w:p w14:paraId="0053DEDC" w14:textId="77777777" w:rsidR="00BB23F9" w:rsidRDefault="00BB23F9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518" w:lineRule="exact"/>
        <w:ind w:firstLine="0"/>
        <w:jc w:val="both"/>
        <w:rPr>
          <w:rFonts w:ascii="Helvetica" w:hAnsi="Helvetica" w:cs="Helvetica"/>
        </w:rPr>
      </w:pPr>
    </w:p>
    <w:p w14:paraId="25584BA4" w14:textId="77777777" w:rsidR="00BB23F9" w:rsidRDefault="003E47F8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0"/>
        <w:rPr>
          <w:rFonts w:ascii="Helvetica" w:hAnsi="Helvetica" w:cs="Helvetica"/>
        </w:rPr>
      </w:pPr>
      <w:r w:rsidRPr="00BB23F9">
        <w:rPr>
          <w:rFonts w:ascii="Helvetica" w:hAnsi="Helvetica" w:cs="Helvetica"/>
        </w:rPr>
        <w:t>SAM ELLIOTT:  Wow.  I wonder if anybody else is going to read anything tonight.  I do this, because I didn't expect to be up here, and I've got 43 minutes </w:t>
      </w:r>
      <w:r w:rsidRPr="00BB23F9">
        <w:rPr>
          <w:rFonts w:ascii="Helvetica" w:hAnsi="Helvetica" w:cs="Helvetica"/>
        </w:rPr>
        <w:noBreakHyphen/>
      </w:r>
      <w:r w:rsidRPr="00BB23F9">
        <w:rPr>
          <w:rFonts w:ascii="Helvetica" w:hAnsi="Helvetica" w:cs="Helvetica"/>
        </w:rPr>
        <w:noBreakHyphen/>
        <w:t xml:space="preserve"> seconds to say this in.  And I've already wasted a half of that.  </w:t>
      </w:r>
    </w:p>
    <w:p w14:paraId="3DAB12E8" w14:textId="73561259" w:rsidR="003E47F8" w:rsidRPr="00BB23F9" w:rsidRDefault="003E47F8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0"/>
        <w:rPr>
          <w:rFonts w:ascii="Helvetica" w:hAnsi="Helvetica" w:cs="Helvetica"/>
        </w:rPr>
      </w:pPr>
      <w:r w:rsidRPr="00BB23F9">
        <w:rPr>
          <w:rFonts w:ascii="Helvetica" w:hAnsi="Helvetica" w:cs="Helvetica"/>
        </w:rPr>
        <w:t>What can I say 45 seconds after just receiving the most meaningful acknowledgment of my 55</w:t>
      </w:r>
      <w:r w:rsidRPr="00BB23F9">
        <w:rPr>
          <w:rFonts w:ascii="Helvetica" w:hAnsi="Helvetica" w:cs="Helvetica"/>
        </w:rPr>
        <w:noBreakHyphen/>
        <w:t xml:space="preserve">year career?  From a group of my peers, many of whom I don't even know or know only from afar as a fan who respects their work.  Not time to say enough.  </w:t>
      </w:r>
    </w:p>
    <w:p w14:paraId="67013528" w14:textId="480AE6AE" w:rsidR="003E47F8" w:rsidRPr="00BB23F9" w:rsidRDefault="003E47F8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0"/>
        <w:rPr>
          <w:rFonts w:ascii="Helvetica" w:hAnsi="Helvetica" w:cs="Helvetica"/>
        </w:rPr>
      </w:pPr>
      <w:r w:rsidRPr="00BB23F9">
        <w:rPr>
          <w:rFonts w:ascii="Helvetica" w:hAnsi="Helvetica" w:cs="Helvetica"/>
        </w:rPr>
        <w:t xml:space="preserve">But I can say thank you, and I can tell you that I'm honored and grateful to be in your company, whether in this audience or watching at home.  </w:t>
      </w:r>
    </w:p>
    <w:p w14:paraId="3461286F" w14:textId="77777777" w:rsidR="003E47F8" w:rsidRPr="00BB23F9" w:rsidRDefault="003E47F8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0"/>
        <w:rPr>
          <w:rFonts w:ascii="Helvetica" w:hAnsi="Helvetica" w:cs="Helvetica"/>
        </w:rPr>
      </w:pPr>
      <w:r w:rsidRPr="00BB23F9">
        <w:rPr>
          <w:rFonts w:ascii="Helvetica" w:hAnsi="Helvetica" w:cs="Helvetica"/>
        </w:rPr>
        <w:t xml:space="preserve">After seeing the work of my fellow nominees, I'm not even sure I should be standing up here.  I'm sure I'll get over that.  </w:t>
      </w:r>
    </w:p>
    <w:p w14:paraId="0E58E931" w14:textId="65406EE9" w:rsidR="003E47F8" w:rsidRPr="00BB23F9" w:rsidRDefault="003E47F8" w:rsidP="00BB23F9">
      <w:pPr>
        <w:pStyle w:val="ColContin1"/>
        <w:tabs>
          <w:tab w:val="clear" w:pos="3312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480" w:lineRule="auto"/>
        <w:ind w:firstLine="0"/>
        <w:rPr>
          <w:rFonts w:ascii="Helvetica" w:hAnsi="Helvetica" w:cs="Helvetica"/>
        </w:rPr>
      </w:pPr>
      <w:r w:rsidRPr="00BB23F9">
        <w:rPr>
          <w:rFonts w:ascii="Helvetica" w:hAnsi="Helvetica" w:cs="Helvetica"/>
        </w:rPr>
        <w:t>I'm going to treasure this guy, this gal, because it comes from all of you, my brothers and sisters from SAG</w:t>
      </w:r>
      <w:r w:rsidRPr="00BB23F9">
        <w:rPr>
          <w:rFonts w:ascii="Helvetica" w:hAnsi="Helvetica" w:cs="Helvetica"/>
        </w:rPr>
        <w:noBreakHyphen/>
        <w:t xml:space="preserve">AFTRA.  I'll treasure it as a constant reminder of 1883, and what a gift it was to all of us on both sides of the camera.  </w:t>
      </w:r>
    </w:p>
    <w:p w14:paraId="38ADCFF7" w14:textId="03F6BF7E" w:rsidR="00CB0852" w:rsidRPr="00BB23F9" w:rsidRDefault="003E47F8" w:rsidP="00BB23F9">
      <w:pPr>
        <w:spacing w:line="480" w:lineRule="auto"/>
        <w:rPr>
          <w:rFonts w:ascii="Helvetica" w:hAnsi="Helvetica" w:cs="Helvetica"/>
          <w:sz w:val="24"/>
          <w:szCs w:val="24"/>
        </w:rPr>
      </w:pPr>
      <w:r w:rsidRPr="00BB23F9">
        <w:rPr>
          <w:rFonts w:ascii="Helvetica" w:hAnsi="Helvetica" w:cs="Helvetica"/>
          <w:sz w:val="24"/>
          <w:szCs w:val="24"/>
        </w:rPr>
        <w:t>To my incredible cast mates, there's a piece of this for all of you, not only for who you are, but for your beautiful work.</w:t>
      </w:r>
    </w:p>
    <w:sectPr w:rsidR="00CB0852" w:rsidRPr="00BB23F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3E5EA" w14:textId="77777777" w:rsidR="00BB23F9" w:rsidRDefault="00BB23F9" w:rsidP="00BB23F9">
      <w:pPr>
        <w:spacing w:after="0" w:line="240" w:lineRule="auto"/>
      </w:pPr>
      <w:r>
        <w:separator/>
      </w:r>
    </w:p>
  </w:endnote>
  <w:endnote w:type="continuationSeparator" w:id="0">
    <w:p w14:paraId="1A8856FD" w14:textId="77777777" w:rsidR="00BB23F9" w:rsidRDefault="00BB23F9" w:rsidP="00BB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08924" w14:textId="77777777" w:rsidR="00BB23F9" w:rsidRDefault="00BB23F9" w:rsidP="00BB23F9">
      <w:pPr>
        <w:spacing w:after="0" w:line="240" w:lineRule="auto"/>
      </w:pPr>
      <w:r>
        <w:separator/>
      </w:r>
    </w:p>
  </w:footnote>
  <w:footnote w:type="continuationSeparator" w:id="0">
    <w:p w14:paraId="471B53C3" w14:textId="77777777" w:rsidR="00BB23F9" w:rsidRDefault="00BB23F9" w:rsidP="00BB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E0138" w14:textId="225C8601" w:rsidR="00BB23F9" w:rsidRPr="00BB23F9" w:rsidRDefault="00BB23F9" w:rsidP="00BB23F9">
    <w:pPr>
      <w:autoSpaceDE w:val="0"/>
      <w:autoSpaceDN w:val="0"/>
      <w:adjustRightInd w:val="0"/>
      <w:spacing w:after="0" w:line="240" w:lineRule="auto"/>
      <w:rPr>
        <w:rFonts w:ascii="Arial" w:hAnsi="Arial" w:cs="Arial"/>
        <w:kern w:val="0"/>
        <w:sz w:val="24"/>
        <w:szCs w:val="24"/>
      </w:rPr>
    </w:pPr>
    <w:r>
      <w:rPr>
        <w:noProof/>
        <w:bdr w:val="none" w:sz="0" w:space="0" w:color="auto" w:frame="1"/>
      </w:rPr>
      <w:drawing>
        <wp:inline distT="0" distB="0" distL="0" distR="0" wp14:anchorId="412EA311" wp14:editId="4E3B78C5">
          <wp:extent cx="1371600" cy="971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33B897" w14:textId="77777777" w:rsidR="00BB23F9" w:rsidRDefault="00BB23F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F8"/>
    <w:rsid w:val="00042C3B"/>
    <w:rsid w:val="003E47F8"/>
    <w:rsid w:val="00BB23F9"/>
    <w:rsid w:val="00CB0852"/>
    <w:rsid w:val="00E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24F08D"/>
  <w15:chartTrackingRefBased/>
  <w15:docId w15:val="{8FAD29A4-DF05-4571-8D6B-53AB0DE75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 0"/>
    <w:rsid w:val="003E47F8"/>
    <w:pPr>
      <w:autoSpaceDE w:val="0"/>
      <w:autoSpaceDN w:val="0"/>
      <w:adjustRightInd w:val="0"/>
      <w:spacing w:after="0" w:line="240" w:lineRule="auto"/>
      <w:ind w:hanging="1152"/>
    </w:pPr>
    <w:rPr>
      <w:rFonts w:ascii="Courier New" w:hAnsi="Courier New" w:cs="Courier New"/>
      <w:kern w:val="0"/>
      <w:sz w:val="24"/>
      <w:szCs w:val="24"/>
    </w:rPr>
  </w:style>
  <w:style w:type="paragraph" w:customStyle="1" w:styleId="Colloquy1">
    <w:name w:val="Colloquy 1"/>
    <w:basedOn w:val="Normal0"/>
    <w:next w:val="ColContin1"/>
    <w:uiPriority w:val="99"/>
    <w:rsid w:val="003E47F8"/>
    <w:pPr>
      <w:tabs>
        <w:tab w:val="left" w:pos="3312"/>
        <w:tab w:val="left" w:pos="4032"/>
        <w:tab w:val="left" w:pos="4752"/>
        <w:tab w:val="left" w:pos="5472"/>
        <w:tab w:val="left" w:pos="6192"/>
        <w:tab w:val="left" w:pos="6912"/>
        <w:tab w:val="left" w:pos="7632"/>
        <w:tab w:val="left" w:pos="8352"/>
        <w:tab w:val="left" w:pos="9072"/>
        <w:tab w:val="left" w:pos="9792"/>
      </w:tabs>
      <w:ind w:firstLine="720"/>
    </w:pPr>
  </w:style>
  <w:style w:type="paragraph" w:customStyle="1" w:styleId="ColContin1">
    <w:name w:val="Col Contin 1"/>
    <w:basedOn w:val="Colloquy1"/>
    <w:uiPriority w:val="99"/>
    <w:rsid w:val="003E47F8"/>
    <w:pPr>
      <w:tabs>
        <w:tab w:val="clear" w:pos="4032"/>
        <w:tab w:val="clear" w:pos="4752"/>
        <w:tab w:val="clear" w:pos="5472"/>
        <w:tab w:val="clear" w:pos="6192"/>
        <w:tab w:val="clear" w:pos="6912"/>
        <w:tab w:val="clear" w:pos="7632"/>
        <w:tab w:val="clear" w:pos="8352"/>
        <w:tab w:val="clear" w:pos="9072"/>
        <w:tab w:val="clear" w:pos="9792"/>
      </w:tabs>
    </w:pPr>
  </w:style>
  <w:style w:type="paragraph" w:styleId="Header">
    <w:name w:val="header"/>
    <w:basedOn w:val="Normal"/>
    <w:link w:val="HeaderChar"/>
    <w:uiPriority w:val="99"/>
    <w:unhideWhenUsed/>
    <w:rsid w:val="00BB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3F9"/>
  </w:style>
  <w:style w:type="paragraph" w:styleId="Footer">
    <w:name w:val="footer"/>
    <w:basedOn w:val="Normal"/>
    <w:link w:val="FooterChar"/>
    <w:uiPriority w:val="99"/>
    <w:unhideWhenUsed/>
    <w:rsid w:val="00BB2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94921.986C40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Bollman Farfan</dc:creator>
  <cp:keywords/>
  <dc:description/>
  <cp:lastModifiedBy>Christina Canseco</cp:lastModifiedBy>
  <cp:revision>3</cp:revision>
  <dcterms:created xsi:type="dcterms:W3CDTF">2023-02-27T01:25:00Z</dcterms:created>
  <dcterms:modified xsi:type="dcterms:W3CDTF">2023-03-01T15:46:00Z</dcterms:modified>
</cp:coreProperties>
</file>